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AA6" w:rsidRPr="0090400C" w:rsidRDefault="00D67AA6" w:rsidP="00D67AA6">
      <w:pPr>
        <w:spacing w:after="63" w:line="216" w:lineRule="exact"/>
        <w:ind w:firstLine="288"/>
        <w:jc w:val="center"/>
        <w:rPr>
          <w:rFonts w:ascii="Arial" w:eastAsia="Times New Roman" w:hAnsi="Arial" w:cs="Arial"/>
          <w:b/>
          <w:sz w:val="20"/>
          <w:szCs w:val="20"/>
          <w:lang w:eastAsia="es-ES"/>
        </w:rPr>
      </w:pPr>
      <w:r w:rsidRPr="0090400C">
        <w:rPr>
          <w:rFonts w:ascii="Arial" w:eastAsia="Times New Roman" w:hAnsi="Arial" w:cs="Arial"/>
          <w:b/>
          <w:sz w:val="20"/>
          <w:szCs w:val="20"/>
          <w:lang w:eastAsia="es-ES"/>
        </w:rPr>
        <w:t>ESTATUTOS PARTIDO DEL TRABAJO</w:t>
      </w:r>
    </w:p>
    <w:p w:rsidR="00D67AA6" w:rsidRPr="0018597B" w:rsidRDefault="00D67AA6" w:rsidP="00D67AA6">
      <w:pPr>
        <w:spacing w:after="101" w:line="222" w:lineRule="exact"/>
        <w:ind w:firstLine="288"/>
        <w:jc w:val="both"/>
        <w:rPr>
          <w:rFonts w:ascii="Arial" w:eastAsia="Times New Roman" w:hAnsi="Arial" w:cs="Arial"/>
          <w:b/>
          <w:sz w:val="20"/>
          <w:szCs w:val="20"/>
          <w:lang w:eastAsia="es-ES"/>
        </w:rPr>
      </w:pPr>
    </w:p>
    <w:p w:rsidR="004B50B4" w:rsidRPr="00324A2D" w:rsidRDefault="004B50B4" w:rsidP="004B50B4">
      <w:pPr>
        <w:pStyle w:val="Texto"/>
        <w:spacing w:after="60"/>
        <w:rPr>
          <w:b/>
        </w:rPr>
      </w:pPr>
      <w:r w:rsidRPr="00324A2D">
        <w:rPr>
          <w:b/>
        </w:rPr>
        <w:t>CAPÍTULO XXVI</w:t>
      </w:r>
    </w:p>
    <w:p w:rsidR="004B50B4" w:rsidRPr="00324A2D" w:rsidRDefault="004B50B4" w:rsidP="004B50B4">
      <w:pPr>
        <w:pStyle w:val="Texto"/>
        <w:spacing w:after="60"/>
        <w:rPr>
          <w:b/>
        </w:rPr>
      </w:pPr>
      <w:r w:rsidRPr="00324A2D">
        <w:rPr>
          <w:b/>
        </w:rPr>
        <w:t>DE LOS ORGANISMOS DE BASE DEL PARTIDO EN LAS COMUNIDADES Y ORGANIZACIONES SOCIALES.</w:t>
      </w:r>
    </w:p>
    <w:p w:rsidR="004B50B4" w:rsidRDefault="004B50B4" w:rsidP="004B50B4">
      <w:pPr>
        <w:pStyle w:val="Texto"/>
        <w:spacing w:after="60"/>
        <w:rPr>
          <w:b/>
        </w:rPr>
      </w:pPr>
    </w:p>
    <w:p w:rsidR="004B50B4" w:rsidRPr="00324A2D" w:rsidRDefault="004B50B4" w:rsidP="004B50B4">
      <w:pPr>
        <w:pStyle w:val="Texto"/>
        <w:spacing w:after="60"/>
      </w:pPr>
      <w:r w:rsidRPr="00324A2D">
        <w:rPr>
          <w:b/>
        </w:rPr>
        <w:t>Artículo 106.</w:t>
      </w:r>
      <w:r w:rsidRPr="00324A2D">
        <w:t xml:space="preserve"> El Partido del Trabajo tiene su esencia en el poder del pueblo. Su eje fundamental de organización es el territorio, el eje secundario son los sectores.</w:t>
      </w:r>
    </w:p>
    <w:p w:rsidR="004B50B4" w:rsidRPr="00324A2D" w:rsidRDefault="004B50B4" w:rsidP="004B50B4">
      <w:pPr>
        <w:pStyle w:val="Texto"/>
        <w:spacing w:after="60"/>
      </w:pPr>
      <w:r w:rsidRPr="00324A2D">
        <w:rPr>
          <w:b/>
        </w:rPr>
        <w:t xml:space="preserve">Artículo 107. </w:t>
      </w:r>
      <w:r w:rsidRPr="00324A2D">
        <w:t xml:space="preserve">Se debe construir en cada comunidad urbana y rural, y en cada organización social del Partido del Trabajo. Esta </w:t>
      </w:r>
      <w:proofErr w:type="spellStart"/>
      <w:r w:rsidRPr="00324A2D">
        <w:t>territorialización</w:t>
      </w:r>
      <w:proofErr w:type="spellEnd"/>
      <w:r w:rsidRPr="00324A2D">
        <w:t xml:space="preserve"> del Partido del Trabajo implica enraizarlo en toda la sociedad. Se deberán impulsar formas organizativas de acuerdo a la idiosincrasia del lugar y del sector. Existen expresiones al interior del Partido del Trabajo que hacen necesaria la conformación de organismos de base; éstos tendrán reconocimiento con un mínimo de tres integrantes y sus actividades partidistas estarán supeditadas a los Órganos de dirección Municipales u homólogos. Estos organismos partidistas comunitarios y sociales nos permitirán estar en todo tiempo y en todo lugar, siendo las bases de los Órganos Municipales del Partido del Trabajo.</w:t>
      </w:r>
    </w:p>
    <w:p w:rsidR="004B50B4" w:rsidRPr="00324A2D" w:rsidRDefault="004B50B4" w:rsidP="004B50B4">
      <w:pPr>
        <w:pStyle w:val="Texto"/>
        <w:spacing w:after="60"/>
      </w:pPr>
      <w:r w:rsidRPr="00324A2D">
        <w:rPr>
          <w:b/>
        </w:rPr>
        <w:t>Artículo 108.</w:t>
      </w:r>
      <w:r w:rsidRPr="00324A2D">
        <w:t xml:space="preserve"> La construcción comunitaria y social del Partido del Trabajo, tiene como objetivos la gestión, la autogestión y la gestión compartida, encaminadas a atender la problemática de la sociedad. Deberá construir el poder político y democrático del pueblo, atender a su educación ética y política e involucrarlo en la lucha electoral.</w:t>
      </w:r>
    </w:p>
    <w:p w:rsidR="00D67AA6" w:rsidRPr="00D67AA6" w:rsidRDefault="004B50B4" w:rsidP="004B50B4">
      <w:pPr>
        <w:pStyle w:val="ROMANOS"/>
        <w:tabs>
          <w:tab w:val="clear" w:pos="720"/>
          <w:tab w:val="left" w:pos="567"/>
        </w:tabs>
        <w:spacing w:after="52"/>
        <w:ind w:left="0" w:firstLine="284"/>
        <w:rPr>
          <w:sz w:val="20"/>
          <w:szCs w:val="20"/>
        </w:rPr>
      </w:pPr>
      <w:r w:rsidRPr="00324A2D">
        <w:rPr>
          <w:b/>
        </w:rPr>
        <w:t>Artículo 109.</w:t>
      </w:r>
      <w:r w:rsidRPr="00324A2D">
        <w:t xml:space="preserve"> Es obligación de las instancias de dirección del Partido del Trabajo, con apego al Reglamento de las comisiones correspondientes, la formación del ejército promotor del voto petista con base en los organismos del Partido del Trabajo de cada comunidad y organización social. Esta estructura deberá construirse previa y durante la realización de los procesos electorales a todos los niveles.</w:t>
      </w:r>
    </w:p>
    <w:p w:rsidR="00D67AA6" w:rsidRPr="00D67AA6" w:rsidRDefault="00D67AA6" w:rsidP="00D67AA6">
      <w:pPr>
        <w:rPr>
          <w:sz w:val="20"/>
          <w:szCs w:val="20"/>
        </w:rPr>
      </w:pPr>
    </w:p>
    <w:p w:rsidR="00B1784E" w:rsidRPr="00D67AA6" w:rsidRDefault="00B1784E">
      <w:pPr>
        <w:rPr>
          <w:sz w:val="20"/>
          <w:szCs w:val="20"/>
        </w:rPr>
      </w:pPr>
      <w:bookmarkStart w:id="0" w:name="_GoBack"/>
      <w:bookmarkEnd w:id="0"/>
    </w:p>
    <w:sectPr w:rsidR="00B1784E" w:rsidRPr="00D67AA6" w:rsidSect="00DE309D">
      <w:headerReference w:type="default" r:id="rId6"/>
      <w:pgSz w:w="12240" w:h="15840"/>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E8" w:rsidRDefault="00E843E8" w:rsidP="004B50B4">
      <w:pPr>
        <w:spacing w:after="0" w:line="240" w:lineRule="auto"/>
      </w:pPr>
      <w:r>
        <w:separator/>
      </w:r>
    </w:p>
  </w:endnote>
  <w:endnote w:type="continuationSeparator" w:id="0">
    <w:p w:rsidR="00E843E8" w:rsidRDefault="00E843E8" w:rsidP="004B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E8" w:rsidRDefault="00E843E8" w:rsidP="004B50B4">
      <w:pPr>
        <w:spacing w:after="0" w:line="240" w:lineRule="auto"/>
      </w:pPr>
      <w:r>
        <w:separator/>
      </w:r>
    </w:p>
  </w:footnote>
  <w:footnote w:type="continuationSeparator" w:id="0">
    <w:p w:rsidR="00E843E8" w:rsidRDefault="00E843E8" w:rsidP="004B5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173" w:type="dxa"/>
      <w:tblInd w:w="-56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655"/>
    </w:tblGrid>
    <w:tr w:rsidR="00DE309D" w:rsidTr="00014674">
      <w:tc>
        <w:tcPr>
          <w:tcW w:w="2518" w:type="dxa"/>
          <w:vMerge w:val="restart"/>
        </w:tcPr>
        <w:p w:rsidR="00DE309D" w:rsidRDefault="00E843E8" w:rsidP="00DE309D">
          <w:pPr>
            <w:pStyle w:val="Encabezado"/>
            <w:tabs>
              <w:tab w:val="right" w:pos="9356"/>
            </w:tabs>
            <w:ind w:right="-851"/>
            <w:rPr>
              <w:rFonts w:ascii="Arial Black" w:hAnsi="Arial Black"/>
              <w:sz w:val="56"/>
              <w:szCs w:val="56"/>
            </w:rPr>
          </w:pPr>
          <w:r w:rsidRPr="000A348F">
            <w:rPr>
              <w:rFonts w:ascii="Arial Black" w:hAnsi="Arial Black"/>
              <w:noProof/>
              <w:sz w:val="56"/>
              <w:szCs w:val="56"/>
            </w:rPr>
            <w:drawing>
              <wp:inline distT="0" distB="0" distL="0" distR="0" wp14:anchorId="0B0C0475" wp14:editId="6713ACC1">
                <wp:extent cx="1316990" cy="1099185"/>
                <wp:effectExtent l="0" t="0" r="0" b="5715"/>
                <wp:docPr id="1" name="Imagen 1" descr="P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1099185"/>
                        </a:xfrm>
                        <a:prstGeom prst="rect">
                          <a:avLst/>
                        </a:prstGeom>
                        <a:noFill/>
                        <a:ln>
                          <a:noFill/>
                        </a:ln>
                      </pic:spPr>
                    </pic:pic>
                  </a:graphicData>
                </a:graphic>
              </wp:inline>
            </w:drawing>
          </w:r>
        </w:p>
      </w:tc>
      <w:tc>
        <w:tcPr>
          <w:tcW w:w="7655" w:type="dxa"/>
        </w:tcPr>
        <w:p w:rsidR="00DE309D" w:rsidRDefault="00E843E8" w:rsidP="00DE309D">
          <w:pPr>
            <w:pStyle w:val="Encabezado"/>
            <w:tabs>
              <w:tab w:val="right" w:pos="9356"/>
            </w:tabs>
            <w:ind w:right="-851"/>
            <w:rPr>
              <w:rFonts w:ascii="Arial Black" w:hAnsi="Arial Black"/>
              <w:sz w:val="56"/>
              <w:szCs w:val="56"/>
            </w:rPr>
          </w:pPr>
          <w:r>
            <w:rPr>
              <w:rFonts w:ascii="Arial Black" w:hAnsi="Arial Black"/>
              <w:sz w:val="56"/>
              <w:szCs w:val="56"/>
            </w:rPr>
            <w:t xml:space="preserve">PARTIDO </w:t>
          </w:r>
          <w:r w:rsidRPr="005C1AE2">
            <w:rPr>
              <w:rFonts w:ascii="Arial Black" w:hAnsi="Arial Black"/>
              <w:sz w:val="56"/>
              <w:szCs w:val="56"/>
            </w:rPr>
            <w:t>DEL TRABAJO</w:t>
          </w:r>
        </w:p>
      </w:tc>
    </w:tr>
    <w:tr w:rsidR="00DE309D" w:rsidTr="00014674">
      <w:trPr>
        <w:trHeight w:val="596"/>
      </w:trPr>
      <w:tc>
        <w:tcPr>
          <w:tcW w:w="2518" w:type="dxa"/>
          <w:vMerge/>
        </w:tcPr>
        <w:p w:rsidR="00DE309D" w:rsidRDefault="00E843E8" w:rsidP="00DE309D">
          <w:pPr>
            <w:pStyle w:val="Encabezado"/>
            <w:tabs>
              <w:tab w:val="right" w:pos="9356"/>
            </w:tabs>
            <w:ind w:right="-851"/>
            <w:jc w:val="center"/>
            <w:rPr>
              <w:rFonts w:ascii="Arial Black" w:hAnsi="Arial Black"/>
              <w:sz w:val="56"/>
              <w:szCs w:val="56"/>
            </w:rPr>
          </w:pPr>
        </w:p>
      </w:tc>
      <w:tc>
        <w:tcPr>
          <w:tcW w:w="7655" w:type="dxa"/>
        </w:tcPr>
        <w:p w:rsidR="00DE309D" w:rsidRPr="000A5011" w:rsidRDefault="00E843E8" w:rsidP="00DE309D">
          <w:pPr>
            <w:pStyle w:val="Encabezado"/>
            <w:tabs>
              <w:tab w:val="right" w:pos="9356"/>
            </w:tabs>
            <w:ind w:right="-851"/>
            <w:jc w:val="center"/>
            <w:rPr>
              <w:rFonts w:ascii="Arial" w:hAnsi="Arial" w:cs="Arial"/>
              <w:sz w:val="56"/>
              <w:szCs w:val="56"/>
            </w:rPr>
          </w:pPr>
          <w:r w:rsidRPr="000A5011">
            <w:rPr>
              <w:rFonts w:ascii="Arial" w:hAnsi="Arial" w:cs="Arial"/>
              <w:b/>
              <w:sz w:val="28"/>
              <w:szCs w:val="28"/>
            </w:rPr>
            <w:t>UNIDAD NACIONAL</w:t>
          </w:r>
        </w:p>
      </w:tc>
    </w:tr>
    <w:tr w:rsidR="00DE309D" w:rsidRPr="00740E55" w:rsidTr="00014674">
      <w:tc>
        <w:tcPr>
          <w:tcW w:w="2518" w:type="dxa"/>
          <w:vMerge/>
        </w:tcPr>
        <w:p w:rsidR="00DE309D" w:rsidRDefault="00E843E8" w:rsidP="00DE309D">
          <w:pPr>
            <w:pStyle w:val="Encabezado"/>
            <w:tabs>
              <w:tab w:val="right" w:pos="9356"/>
            </w:tabs>
            <w:ind w:right="-851"/>
            <w:jc w:val="center"/>
            <w:rPr>
              <w:rFonts w:ascii="Arial Black" w:hAnsi="Arial Black"/>
              <w:sz w:val="56"/>
              <w:szCs w:val="56"/>
            </w:rPr>
          </w:pPr>
        </w:p>
      </w:tc>
      <w:tc>
        <w:tcPr>
          <w:tcW w:w="7655" w:type="dxa"/>
        </w:tcPr>
        <w:p w:rsidR="00DE309D" w:rsidRDefault="00E843E8" w:rsidP="00DE309D">
          <w:pPr>
            <w:pStyle w:val="Encabezado"/>
            <w:tabs>
              <w:tab w:val="right" w:pos="9356"/>
            </w:tabs>
            <w:ind w:right="-851"/>
            <w:jc w:val="center"/>
            <w:rPr>
              <w:rFonts w:ascii="Arial Black" w:hAnsi="Arial Black"/>
              <w:sz w:val="32"/>
              <w:szCs w:val="32"/>
            </w:rPr>
          </w:pPr>
          <w:r w:rsidRPr="0017786B">
            <w:rPr>
              <w:rFonts w:ascii="Arial Black" w:hAnsi="Arial Black"/>
              <w:sz w:val="32"/>
              <w:szCs w:val="32"/>
            </w:rPr>
            <w:t>¡TODO EL PODER AL PUEBLO!</w:t>
          </w:r>
        </w:p>
        <w:p w:rsidR="00DE309D" w:rsidRPr="00D13B93" w:rsidRDefault="00E843E8" w:rsidP="00DE309D">
          <w:pPr>
            <w:pStyle w:val="Encabezado"/>
            <w:tabs>
              <w:tab w:val="right" w:pos="9356"/>
            </w:tabs>
            <w:ind w:right="-851"/>
            <w:jc w:val="center"/>
            <w:rPr>
              <w:rFonts w:ascii="Arial Black" w:hAnsi="Arial Black" w:cs="Arial"/>
            </w:rPr>
          </w:pPr>
          <w:r>
            <w:rPr>
              <w:rFonts w:ascii="Arial Black" w:hAnsi="Arial Black" w:cs="Arial"/>
            </w:rPr>
            <w:t>ESTATUTOS</w:t>
          </w:r>
          <w:r w:rsidRPr="00D13B93">
            <w:rPr>
              <w:rFonts w:ascii="Arial Black" w:hAnsi="Arial Black" w:cs="Arial"/>
            </w:rPr>
            <w:t xml:space="preserve"> PT EXPEDID</w:t>
          </w:r>
          <w:r>
            <w:rPr>
              <w:rFonts w:ascii="Arial Black" w:hAnsi="Arial Black" w:cs="Arial"/>
            </w:rPr>
            <w:t>OS</w:t>
          </w:r>
          <w:r w:rsidRPr="00D13B93">
            <w:rPr>
              <w:rFonts w:ascii="Arial Black" w:hAnsi="Arial Black" w:cs="Arial"/>
            </w:rPr>
            <w:t xml:space="preserve"> POR EL </w:t>
          </w:r>
        </w:p>
        <w:p w:rsidR="00DE309D" w:rsidRPr="00D13B93" w:rsidRDefault="00E843E8" w:rsidP="00DE309D">
          <w:pPr>
            <w:pStyle w:val="Encabezado"/>
            <w:tabs>
              <w:tab w:val="right" w:pos="9356"/>
            </w:tabs>
            <w:ind w:right="-851"/>
            <w:jc w:val="center"/>
            <w:rPr>
              <w:rFonts w:ascii="Arial Black" w:hAnsi="Arial Black" w:cs="Arial"/>
            </w:rPr>
          </w:pPr>
          <w:r>
            <w:rPr>
              <w:rFonts w:ascii="Arial Black" w:hAnsi="Arial Black" w:cs="Arial"/>
            </w:rPr>
            <w:t>9</w:t>
          </w:r>
          <w:r w:rsidRPr="00D13B93">
            <w:rPr>
              <w:rFonts w:ascii="Arial Black" w:hAnsi="Arial Black" w:cs="Arial"/>
            </w:rPr>
            <w:t xml:space="preserve">° CONGRESO NACIONAL ORDINARIO </w:t>
          </w:r>
        </w:p>
        <w:p w:rsidR="00DE309D" w:rsidRDefault="00E843E8" w:rsidP="00DE309D">
          <w:pPr>
            <w:pStyle w:val="Encabezado"/>
            <w:tabs>
              <w:tab w:val="right" w:pos="9356"/>
            </w:tabs>
            <w:ind w:right="-851"/>
            <w:jc w:val="center"/>
            <w:rPr>
              <w:rFonts w:ascii="Arial Black" w:hAnsi="Arial Black" w:cs="Arial"/>
            </w:rPr>
          </w:pPr>
          <w:r>
            <w:rPr>
              <w:rFonts w:ascii="Arial Black" w:hAnsi="Arial Black" w:cs="Arial"/>
            </w:rPr>
            <w:t>05septiembre</w:t>
          </w:r>
          <w:r w:rsidRPr="00D13B93">
            <w:rPr>
              <w:rFonts w:ascii="Arial Black" w:hAnsi="Arial Black" w:cs="Arial"/>
            </w:rPr>
            <w:t>201</w:t>
          </w:r>
          <w:r>
            <w:rPr>
              <w:rFonts w:ascii="Arial Black" w:hAnsi="Arial Black" w:cs="Arial"/>
            </w:rPr>
            <w:t>4</w:t>
          </w:r>
        </w:p>
        <w:p w:rsidR="00DE309D" w:rsidRPr="00740E55" w:rsidRDefault="00E843E8" w:rsidP="00DE309D">
          <w:pPr>
            <w:pStyle w:val="Encabezado"/>
            <w:tabs>
              <w:tab w:val="right" w:pos="9356"/>
            </w:tabs>
            <w:ind w:right="-851"/>
            <w:jc w:val="center"/>
            <w:rPr>
              <w:rFonts w:ascii="Arial Black" w:hAnsi="Arial Black"/>
            </w:rPr>
          </w:pPr>
          <w:r>
            <w:rPr>
              <w:rFonts w:ascii="Arial Black" w:hAnsi="Arial Black" w:cs="Arial"/>
            </w:rPr>
            <w:t>publicados en el DOF 27noviembre2014</w:t>
          </w:r>
        </w:p>
      </w:tc>
    </w:tr>
  </w:tbl>
  <w:p w:rsidR="00DE309D" w:rsidRDefault="00E843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A6"/>
    <w:rsid w:val="0001236F"/>
    <w:rsid w:val="00014C40"/>
    <w:rsid w:val="00024D79"/>
    <w:rsid w:val="00042A6C"/>
    <w:rsid w:val="000451EF"/>
    <w:rsid w:val="0004533F"/>
    <w:rsid w:val="000521ED"/>
    <w:rsid w:val="000574FD"/>
    <w:rsid w:val="00060B60"/>
    <w:rsid w:val="0007352A"/>
    <w:rsid w:val="00080590"/>
    <w:rsid w:val="000818F2"/>
    <w:rsid w:val="000846F8"/>
    <w:rsid w:val="000866E5"/>
    <w:rsid w:val="00087FFC"/>
    <w:rsid w:val="0009577E"/>
    <w:rsid w:val="000A1C52"/>
    <w:rsid w:val="000B3CFD"/>
    <w:rsid w:val="000B4650"/>
    <w:rsid w:val="000C3B21"/>
    <w:rsid w:val="000C60CE"/>
    <w:rsid w:val="000D2F79"/>
    <w:rsid w:val="000E3E62"/>
    <w:rsid w:val="000F6443"/>
    <w:rsid w:val="001041FF"/>
    <w:rsid w:val="00121884"/>
    <w:rsid w:val="00122F7F"/>
    <w:rsid w:val="0013099D"/>
    <w:rsid w:val="00132196"/>
    <w:rsid w:val="0013325A"/>
    <w:rsid w:val="001602AC"/>
    <w:rsid w:val="001609E4"/>
    <w:rsid w:val="001642CC"/>
    <w:rsid w:val="0016484E"/>
    <w:rsid w:val="00171CEC"/>
    <w:rsid w:val="001734B9"/>
    <w:rsid w:val="00180D5C"/>
    <w:rsid w:val="001860C8"/>
    <w:rsid w:val="00194F02"/>
    <w:rsid w:val="00196A84"/>
    <w:rsid w:val="001B0CB2"/>
    <w:rsid w:val="001B62FC"/>
    <w:rsid w:val="001B65A4"/>
    <w:rsid w:val="001C3D41"/>
    <w:rsid w:val="001D1857"/>
    <w:rsid w:val="001D1A10"/>
    <w:rsid w:val="001D376B"/>
    <w:rsid w:val="001D511F"/>
    <w:rsid w:val="001E20AA"/>
    <w:rsid w:val="001E6562"/>
    <w:rsid w:val="00205875"/>
    <w:rsid w:val="00221419"/>
    <w:rsid w:val="0022489C"/>
    <w:rsid w:val="0023132C"/>
    <w:rsid w:val="00250CE7"/>
    <w:rsid w:val="00253AAD"/>
    <w:rsid w:val="00267BC6"/>
    <w:rsid w:val="00274C21"/>
    <w:rsid w:val="00286960"/>
    <w:rsid w:val="002905A3"/>
    <w:rsid w:val="00290752"/>
    <w:rsid w:val="00290FB9"/>
    <w:rsid w:val="00294930"/>
    <w:rsid w:val="00295265"/>
    <w:rsid w:val="002A009F"/>
    <w:rsid w:val="002A7B75"/>
    <w:rsid w:val="002B17D6"/>
    <w:rsid w:val="002B6F58"/>
    <w:rsid w:val="002C0A62"/>
    <w:rsid w:val="002D11D5"/>
    <w:rsid w:val="002D6D80"/>
    <w:rsid w:val="002E1850"/>
    <w:rsid w:val="002E1E73"/>
    <w:rsid w:val="002E584B"/>
    <w:rsid w:val="002F515A"/>
    <w:rsid w:val="00306E8A"/>
    <w:rsid w:val="0033414C"/>
    <w:rsid w:val="0033542C"/>
    <w:rsid w:val="0034448C"/>
    <w:rsid w:val="00346492"/>
    <w:rsid w:val="00350182"/>
    <w:rsid w:val="00360C4D"/>
    <w:rsid w:val="00362ED2"/>
    <w:rsid w:val="00372529"/>
    <w:rsid w:val="003747BF"/>
    <w:rsid w:val="00377B88"/>
    <w:rsid w:val="00384E7E"/>
    <w:rsid w:val="00392F8D"/>
    <w:rsid w:val="003A60A9"/>
    <w:rsid w:val="003B085A"/>
    <w:rsid w:val="003B2CBC"/>
    <w:rsid w:val="003C20A2"/>
    <w:rsid w:val="003C5C62"/>
    <w:rsid w:val="003C64DF"/>
    <w:rsid w:val="003D5D94"/>
    <w:rsid w:val="003E40A6"/>
    <w:rsid w:val="003E5505"/>
    <w:rsid w:val="003F39F8"/>
    <w:rsid w:val="004029C3"/>
    <w:rsid w:val="0041556D"/>
    <w:rsid w:val="00416BEC"/>
    <w:rsid w:val="00423B8C"/>
    <w:rsid w:val="00435CB7"/>
    <w:rsid w:val="0043742B"/>
    <w:rsid w:val="0044761A"/>
    <w:rsid w:val="0046100B"/>
    <w:rsid w:val="00481B53"/>
    <w:rsid w:val="0049228A"/>
    <w:rsid w:val="00494A8C"/>
    <w:rsid w:val="004A371D"/>
    <w:rsid w:val="004B4EEB"/>
    <w:rsid w:val="004B50B4"/>
    <w:rsid w:val="004C7A00"/>
    <w:rsid w:val="004D09C6"/>
    <w:rsid w:val="004D175E"/>
    <w:rsid w:val="004D48BA"/>
    <w:rsid w:val="004D75F6"/>
    <w:rsid w:val="004E4238"/>
    <w:rsid w:val="004E716C"/>
    <w:rsid w:val="004F4C2E"/>
    <w:rsid w:val="004F775C"/>
    <w:rsid w:val="005113A5"/>
    <w:rsid w:val="00511A71"/>
    <w:rsid w:val="00511F31"/>
    <w:rsid w:val="00520875"/>
    <w:rsid w:val="00554B87"/>
    <w:rsid w:val="00556628"/>
    <w:rsid w:val="00586FEF"/>
    <w:rsid w:val="00590A15"/>
    <w:rsid w:val="00591AD2"/>
    <w:rsid w:val="005A4933"/>
    <w:rsid w:val="005A4E1B"/>
    <w:rsid w:val="005C45E2"/>
    <w:rsid w:val="005C5FC3"/>
    <w:rsid w:val="005E3AF5"/>
    <w:rsid w:val="005E7D7D"/>
    <w:rsid w:val="00603505"/>
    <w:rsid w:val="006100A6"/>
    <w:rsid w:val="00630B1C"/>
    <w:rsid w:val="0063318E"/>
    <w:rsid w:val="00637EC4"/>
    <w:rsid w:val="00641795"/>
    <w:rsid w:val="00646C1F"/>
    <w:rsid w:val="006539EC"/>
    <w:rsid w:val="006545E9"/>
    <w:rsid w:val="00660516"/>
    <w:rsid w:val="00662DF9"/>
    <w:rsid w:val="00663B1C"/>
    <w:rsid w:val="00665E65"/>
    <w:rsid w:val="00667273"/>
    <w:rsid w:val="00676B09"/>
    <w:rsid w:val="00693E68"/>
    <w:rsid w:val="0069421E"/>
    <w:rsid w:val="00694EC2"/>
    <w:rsid w:val="006963D8"/>
    <w:rsid w:val="006A4402"/>
    <w:rsid w:val="006A4B5E"/>
    <w:rsid w:val="006B1A68"/>
    <w:rsid w:val="006D7AA7"/>
    <w:rsid w:val="006E45FB"/>
    <w:rsid w:val="006F6EFE"/>
    <w:rsid w:val="00701AA7"/>
    <w:rsid w:val="00703569"/>
    <w:rsid w:val="00703BE9"/>
    <w:rsid w:val="00705024"/>
    <w:rsid w:val="00705449"/>
    <w:rsid w:val="00712A28"/>
    <w:rsid w:val="00726EDC"/>
    <w:rsid w:val="00733F2B"/>
    <w:rsid w:val="007443F8"/>
    <w:rsid w:val="00745343"/>
    <w:rsid w:val="00746FA1"/>
    <w:rsid w:val="0075245F"/>
    <w:rsid w:val="00752B30"/>
    <w:rsid w:val="00753062"/>
    <w:rsid w:val="00760704"/>
    <w:rsid w:val="007A6C2B"/>
    <w:rsid w:val="007A7474"/>
    <w:rsid w:val="007B15DC"/>
    <w:rsid w:val="007C1337"/>
    <w:rsid w:val="007C412F"/>
    <w:rsid w:val="007C53AC"/>
    <w:rsid w:val="007D5505"/>
    <w:rsid w:val="007E568C"/>
    <w:rsid w:val="007E6D7F"/>
    <w:rsid w:val="00801DF6"/>
    <w:rsid w:val="00813B22"/>
    <w:rsid w:val="008266B0"/>
    <w:rsid w:val="0084280A"/>
    <w:rsid w:val="00845BC4"/>
    <w:rsid w:val="008504E9"/>
    <w:rsid w:val="00851249"/>
    <w:rsid w:val="0085737D"/>
    <w:rsid w:val="00857754"/>
    <w:rsid w:val="00866692"/>
    <w:rsid w:val="00882BE1"/>
    <w:rsid w:val="0088336F"/>
    <w:rsid w:val="00883D50"/>
    <w:rsid w:val="00893D9E"/>
    <w:rsid w:val="00896FED"/>
    <w:rsid w:val="008C0D82"/>
    <w:rsid w:val="008C1366"/>
    <w:rsid w:val="00902CD1"/>
    <w:rsid w:val="00912588"/>
    <w:rsid w:val="00912600"/>
    <w:rsid w:val="009137D2"/>
    <w:rsid w:val="00931A67"/>
    <w:rsid w:val="009348A0"/>
    <w:rsid w:val="009408AD"/>
    <w:rsid w:val="0094332C"/>
    <w:rsid w:val="00944633"/>
    <w:rsid w:val="00950EA8"/>
    <w:rsid w:val="00961C75"/>
    <w:rsid w:val="00975F34"/>
    <w:rsid w:val="009767F5"/>
    <w:rsid w:val="00981128"/>
    <w:rsid w:val="009875E2"/>
    <w:rsid w:val="00993149"/>
    <w:rsid w:val="009A7365"/>
    <w:rsid w:val="009B6F47"/>
    <w:rsid w:val="009B7BB4"/>
    <w:rsid w:val="009C4372"/>
    <w:rsid w:val="00A1044E"/>
    <w:rsid w:val="00A12E90"/>
    <w:rsid w:val="00A1332E"/>
    <w:rsid w:val="00A2038F"/>
    <w:rsid w:val="00A322E8"/>
    <w:rsid w:val="00A41A43"/>
    <w:rsid w:val="00A45464"/>
    <w:rsid w:val="00A524AF"/>
    <w:rsid w:val="00A62D30"/>
    <w:rsid w:val="00A6671A"/>
    <w:rsid w:val="00A74C0A"/>
    <w:rsid w:val="00A82660"/>
    <w:rsid w:val="00A830C8"/>
    <w:rsid w:val="00A85320"/>
    <w:rsid w:val="00AB1019"/>
    <w:rsid w:val="00AC6BDD"/>
    <w:rsid w:val="00AD7252"/>
    <w:rsid w:val="00AE717A"/>
    <w:rsid w:val="00AF4D90"/>
    <w:rsid w:val="00B10700"/>
    <w:rsid w:val="00B14930"/>
    <w:rsid w:val="00B1784E"/>
    <w:rsid w:val="00B2373F"/>
    <w:rsid w:val="00B23F50"/>
    <w:rsid w:val="00B276D4"/>
    <w:rsid w:val="00B30BCD"/>
    <w:rsid w:val="00B31EB2"/>
    <w:rsid w:val="00B33287"/>
    <w:rsid w:val="00B35D79"/>
    <w:rsid w:val="00B433BD"/>
    <w:rsid w:val="00B45C4C"/>
    <w:rsid w:val="00B51220"/>
    <w:rsid w:val="00B63E5C"/>
    <w:rsid w:val="00B7192A"/>
    <w:rsid w:val="00B74364"/>
    <w:rsid w:val="00B80A33"/>
    <w:rsid w:val="00B853BC"/>
    <w:rsid w:val="00BA23C7"/>
    <w:rsid w:val="00BA4F9B"/>
    <w:rsid w:val="00BA550C"/>
    <w:rsid w:val="00BB1FB6"/>
    <w:rsid w:val="00BB3CF0"/>
    <w:rsid w:val="00BC43EB"/>
    <w:rsid w:val="00BF710C"/>
    <w:rsid w:val="00C06E55"/>
    <w:rsid w:val="00C25EBA"/>
    <w:rsid w:val="00C34506"/>
    <w:rsid w:val="00C3646B"/>
    <w:rsid w:val="00C4242F"/>
    <w:rsid w:val="00C42F51"/>
    <w:rsid w:val="00C44423"/>
    <w:rsid w:val="00C62EDF"/>
    <w:rsid w:val="00C70906"/>
    <w:rsid w:val="00C76649"/>
    <w:rsid w:val="00C82E2C"/>
    <w:rsid w:val="00C9605E"/>
    <w:rsid w:val="00CA2486"/>
    <w:rsid w:val="00CA6CFE"/>
    <w:rsid w:val="00CB1735"/>
    <w:rsid w:val="00CB5209"/>
    <w:rsid w:val="00CB664C"/>
    <w:rsid w:val="00CC6A2E"/>
    <w:rsid w:val="00CD5BAF"/>
    <w:rsid w:val="00CE4B6A"/>
    <w:rsid w:val="00CE5E3D"/>
    <w:rsid w:val="00CF230C"/>
    <w:rsid w:val="00CF488D"/>
    <w:rsid w:val="00CF78DF"/>
    <w:rsid w:val="00CF7C1C"/>
    <w:rsid w:val="00D00B55"/>
    <w:rsid w:val="00D02AAF"/>
    <w:rsid w:val="00D2246E"/>
    <w:rsid w:val="00D31145"/>
    <w:rsid w:val="00D4291A"/>
    <w:rsid w:val="00D52642"/>
    <w:rsid w:val="00D54290"/>
    <w:rsid w:val="00D602A5"/>
    <w:rsid w:val="00D61A82"/>
    <w:rsid w:val="00D67AA6"/>
    <w:rsid w:val="00D72217"/>
    <w:rsid w:val="00D85D99"/>
    <w:rsid w:val="00D91F13"/>
    <w:rsid w:val="00D93E9D"/>
    <w:rsid w:val="00D94BF7"/>
    <w:rsid w:val="00D952B3"/>
    <w:rsid w:val="00DA7A41"/>
    <w:rsid w:val="00DB1616"/>
    <w:rsid w:val="00DC0124"/>
    <w:rsid w:val="00DC084E"/>
    <w:rsid w:val="00DD1C9A"/>
    <w:rsid w:val="00DD415A"/>
    <w:rsid w:val="00E03981"/>
    <w:rsid w:val="00E06081"/>
    <w:rsid w:val="00E07D5A"/>
    <w:rsid w:val="00E33CF4"/>
    <w:rsid w:val="00E35C85"/>
    <w:rsid w:val="00E40A4C"/>
    <w:rsid w:val="00E46666"/>
    <w:rsid w:val="00E56182"/>
    <w:rsid w:val="00E61830"/>
    <w:rsid w:val="00E645E0"/>
    <w:rsid w:val="00E843E8"/>
    <w:rsid w:val="00E97266"/>
    <w:rsid w:val="00EA1141"/>
    <w:rsid w:val="00EA1719"/>
    <w:rsid w:val="00EA3B24"/>
    <w:rsid w:val="00EA5858"/>
    <w:rsid w:val="00EA5A60"/>
    <w:rsid w:val="00EB2C3E"/>
    <w:rsid w:val="00EB32CC"/>
    <w:rsid w:val="00EB3E79"/>
    <w:rsid w:val="00EC7535"/>
    <w:rsid w:val="00ED0627"/>
    <w:rsid w:val="00EE0034"/>
    <w:rsid w:val="00EE646E"/>
    <w:rsid w:val="00EF3FD4"/>
    <w:rsid w:val="00EF4810"/>
    <w:rsid w:val="00F03365"/>
    <w:rsid w:val="00F22FBA"/>
    <w:rsid w:val="00F3749C"/>
    <w:rsid w:val="00F47B79"/>
    <w:rsid w:val="00F562FE"/>
    <w:rsid w:val="00F56FAD"/>
    <w:rsid w:val="00F60287"/>
    <w:rsid w:val="00F635E4"/>
    <w:rsid w:val="00F63F4D"/>
    <w:rsid w:val="00F74503"/>
    <w:rsid w:val="00F81395"/>
    <w:rsid w:val="00F81F2B"/>
    <w:rsid w:val="00F83F1C"/>
    <w:rsid w:val="00F905BF"/>
    <w:rsid w:val="00F94C58"/>
    <w:rsid w:val="00FA532C"/>
    <w:rsid w:val="00FB2F30"/>
    <w:rsid w:val="00FB3272"/>
    <w:rsid w:val="00FB6089"/>
    <w:rsid w:val="00FE1C6C"/>
    <w:rsid w:val="00FF1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150"/>
  <w15:chartTrackingRefBased/>
  <w15:docId w15:val="{C44461A7-2576-4775-9E03-BFF05ED7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A6"/>
  </w:style>
  <w:style w:type="paragraph" w:styleId="Ttulo8">
    <w:name w:val="heading 8"/>
    <w:basedOn w:val="Normal"/>
    <w:next w:val="Normal"/>
    <w:link w:val="Ttulo8Car"/>
    <w:qFormat/>
    <w:rsid w:val="00D67AA6"/>
    <w:pPr>
      <w:keepNext/>
      <w:spacing w:after="0" w:line="240" w:lineRule="auto"/>
      <w:jc w:val="both"/>
      <w:outlineLvl w:val="7"/>
    </w:pPr>
    <w:rPr>
      <w:rFonts w:ascii="Arial" w:eastAsia="Times New Roman" w:hAnsi="Arial" w:cs="Arial"/>
      <w:b/>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7A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7AA6"/>
  </w:style>
  <w:style w:type="paragraph" w:styleId="Piedepgina">
    <w:name w:val="footer"/>
    <w:basedOn w:val="Normal"/>
    <w:link w:val="PiedepginaCar"/>
    <w:uiPriority w:val="99"/>
    <w:unhideWhenUsed/>
    <w:rsid w:val="00D67A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7AA6"/>
  </w:style>
  <w:style w:type="table" w:styleId="Tablaconcuadrcula">
    <w:name w:val="Table Grid"/>
    <w:basedOn w:val="Tablanormal"/>
    <w:uiPriority w:val="59"/>
    <w:rsid w:val="00D67AA6"/>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link w:val="TextoCar"/>
    <w:rsid w:val="00D67AA6"/>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67AA6"/>
    <w:rPr>
      <w:rFonts w:ascii="Arial" w:eastAsia="Times New Roman" w:hAnsi="Arial" w:cs="Arial"/>
      <w:sz w:val="18"/>
      <w:szCs w:val="20"/>
      <w:lang w:eastAsia="es-ES"/>
    </w:rPr>
  </w:style>
  <w:style w:type="paragraph" w:customStyle="1" w:styleId="ROMANOS">
    <w:name w:val="ROMANOS"/>
    <w:basedOn w:val="Normal"/>
    <w:link w:val="ROMANOSCar"/>
    <w:rsid w:val="00D67AA6"/>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D67AA6"/>
    <w:rPr>
      <w:rFonts w:ascii="Arial" w:eastAsia="Times New Roman" w:hAnsi="Arial" w:cs="Arial"/>
      <w:sz w:val="18"/>
      <w:szCs w:val="18"/>
      <w:lang w:eastAsia="es-ES"/>
    </w:rPr>
  </w:style>
  <w:style w:type="character" w:customStyle="1" w:styleId="Ttulo8Car">
    <w:name w:val="Título 8 Car"/>
    <w:basedOn w:val="Fuentedeprrafopredeter"/>
    <w:link w:val="Ttulo8"/>
    <w:rsid w:val="00D67AA6"/>
    <w:rPr>
      <w:rFonts w:ascii="Arial" w:eastAsia="Times New Roman" w:hAnsi="Arial" w:cs="Arial"/>
      <w:b/>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1527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Cristina Ruíz Mendoza</dc:creator>
  <cp:keywords/>
  <dc:description/>
  <cp:lastModifiedBy>Gloria Cristina Ruíz Mendoza</cp:lastModifiedBy>
  <cp:revision>1</cp:revision>
  <cp:lastPrinted>2016-10-03T23:19:00Z</cp:lastPrinted>
  <dcterms:created xsi:type="dcterms:W3CDTF">2016-10-03T23:02:00Z</dcterms:created>
  <dcterms:modified xsi:type="dcterms:W3CDTF">2016-10-03T23:19:00Z</dcterms:modified>
</cp:coreProperties>
</file>