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06" w:rsidRPr="0090400C" w:rsidRDefault="000D3206" w:rsidP="000D3206">
      <w:pPr>
        <w:spacing w:after="63" w:line="216" w:lineRule="exact"/>
        <w:ind w:firstLine="288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90400C">
        <w:rPr>
          <w:rFonts w:ascii="Arial" w:eastAsia="Times New Roman" w:hAnsi="Arial" w:cs="Arial"/>
          <w:b/>
          <w:sz w:val="20"/>
          <w:szCs w:val="20"/>
          <w:lang w:eastAsia="es-ES"/>
        </w:rPr>
        <w:t>ESTATUTOS PARTIDO DEL TRABAJO</w:t>
      </w:r>
    </w:p>
    <w:p w:rsidR="000D3206" w:rsidRPr="00856B49" w:rsidRDefault="000D3206" w:rsidP="000D3206">
      <w:pPr>
        <w:spacing w:after="101" w:line="222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0D3206" w:rsidRPr="000D3206" w:rsidRDefault="000D3206" w:rsidP="000D3206">
      <w:pPr>
        <w:pStyle w:val="Texto"/>
        <w:spacing w:after="64"/>
        <w:rPr>
          <w:b/>
          <w:sz w:val="20"/>
        </w:rPr>
      </w:pPr>
      <w:r w:rsidRPr="000D3206">
        <w:rPr>
          <w:b/>
          <w:sz w:val="20"/>
        </w:rPr>
        <w:t>CAPÍTULO XXI</w:t>
      </w:r>
    </w:p>
    <w:p w:rsidR="000D3206" w:rsidRPr="000D3206" w:rsidRDefault="000D3206" w:rsidP="000D3206">
      <w:pPr>
        <w:pStyle w:val="Texto"/>
        <w:spacing w:after="64"/>
        <w:rPr>
          <w:b/>
          <w:sz w:val="20"/>
        </w:rPr>
      </w:pPr>
      <w:r w:rsidRPr="000D3206">
        <w:rPr>
          <w:b/>
          <w:sz w:val="20"/>
        </w:rPr>
        <w:t>DE LOS ÓRGANOS MUNICIPALES O DELEGACIONALES DE DIRECCIÓN.</w:t>
      </w:r>
    </w:p>
    <w:p w:rsidR="000D3206" w:rsidRPr="000D3206" w:rsidRDefault="000D3206" w:rsidP="000D3206">
      <w:pPr>
        <w:pStyle w:val="Texto"/>
        <w:spacing w:after="64"/>
        <w:rPr>
          <w:b/>
          <w:sz w:val="20"/>
        </w:rPr>
      </w:pPr>
    </w:p>
    <w:p w:rsidR="000D3206" w:rsidRPr="000D3206" w:rsidRDefault="000D3206" w:rsidP="000D3206">
      <w:pPr>
        <w:pStyle w:val="Texto"/>
        <w:spacing w:after="64"/>
        <w:rPr>
          <w:b/>
          <w:sz w:val="20"/>
        </w:rPr>
      </w:pPr>
      <w:r w:rsidRPr="000D3206">
        <w:rPr>
          <w:b/>
          <w:sz w:val="20"/>
        </w:rPr>
        <w:t>EL CONGRESO MUNICIPAL O DELEGACIONAL</w:t>
      </w:r>
    </w:p>
    <w:p w:rsidR="000D3206" w:rsidRPr="000D3206" w:rsidRDefault="000D3206" w:rsidP="000D3206">
      <w:pPr>
        <w:pStyle w:val="Texto"/>
        <w:spacing w:after="64"/>
        <w:rPr>
          <w:b/>
          <w:sz w:val="10"/>
          <w:szCs w:val="10"/>
        </w:rPr>
      </w:pPr>
      <w:bookmarkStart w:id="0" w:name="_GoBack"/>
      <w:bookmarkEnd w:id="0"/>
    </w:p>
    <w:p w:rsidR="000D3206" w:rsidRPr="000D3206" w:rsidRDefault="000D3206" w:rsidP="000D3206">
      <w:pPr>
        <w:pStyle w:val="Texto"/>
        <w:spacing w:after="64"/>
        <w:rPr>
          <w:b/>
          <w:sz w:val="20"/>
        </w:rPr>
      </w:pPr>
      <w:r w:rsidRPr="000D3206">
        <w:rPr>
          <w:b/>
          <w:sz w:val="20"/>
        </w:rPr>
        <w:t>Artículo 84.</w:t>
      </w:r>
      <w:r w:rsidRPr="000D3206">
        <w:rPr>
          <w:sz w:val="20"/>
        </w:rPr>
        <w:t xml:space="preserve"> El Congreso Municipal o Delegacional es la máxima autoridad de un Municipio o Delegación en donde el Partido del Trabajo tenga representación, subordinada a los Órganos de dirección Estatal o del Distrito Federal y Nacional. Sus acuerdos y resoluciones serán obligatorios para todos sus Órganos e Instancias de dirección, militantes y afiliados.</w:t>
      </w:r>
    </w:p>
    <w:p w:rsidR="000D3206" w:rsidRPr="000D3206" w:rsidRDefault="000D3206" w:rsidP="000D3206">
      <w:pPr>
        <w:pStyle w:val="Texto"/>
        <w:rPr>
          <w:sz w:val="20"/>
        </w:rPr>
      </w:pPr>
      <w:r w:rsidRPr="000D3206">
        <w:rPr>
          <w:b/>
          <w:sz w:val="20"/>
        </w:rPr>
        <w:t>Artículo 85.</w:t>
      </w:r>
      <w:r w:rsidRPr="000D3206">
        <w:rPr>
          <w:sz w:val="20"/>
        </w:rPr>
        <w:t xml:space="preserve"> El Congreso Municipal o Delegacional se integra por:</w:t>
      </w:r>
    </w:p>
    <w:p w:rsidR="000D3206" w:rsidRPr="000D3206" w:rsidRDefault="000D3206" w:rsidP="000D3206">
      <w:pPr>
        <w:pStyle w:val="ROMANOS"/>
        <w:rPr>
          <w:sz w:val="20"/>
          <w:szCs w:val="20"/>
        </w:rPr>
      </w:pPr>
      <w:r w:rsidRPr="000D3206">
        <w:rPr>
          <w:sz w:val="20"/>
          <w:szCs w:val="20"/>
        </w:rPr>
        <w:t>a)</w:t>
      </w:r>
      <w:r w:rsidRPr="000D3206">
        <w:rPr>
          <w:sz w:val="20"/>
          <w:szCs w:val="20"/>
        </w:rPr>
        <w:tab/>
        <w:t>La Comisión Ejecutiva Municipal o Delegacional y Comisionados Políticos Nacionales y Estatales o del Distrito Federal adscritos.</w:t>
      </w:r>
    </w:p>
    <w:p w:rsidR="000D3206" w:rsidRPr="000D3206" w:rsidRDefault="000D3206" w:rsidP="000D3206">
      <w:pPr>
        <w:pStyle w:val="ROMANOS"/>
        <w:rPr>
          <w:sz w:val="20"/>
          <w:szCs w:val="20"/>
        </w:rPr>
      </w:pPr>
      <w:r w:rsidRPr="000D3206">
        <w:rPr>
          <w:b/>
          <w:sz w:val="20"/>
          <w:szCs w:val="20"/>
        </w:rPr>
        <w:t>b)</w:t>
      </w:r>
      <w:r w:rsidRPr="000D3206">
        <w:rPr>
          <w:sz w:val="20"/>
          <w:szCs w:val="20"/>
        </w:rPr>
        <w:tab/>
        <w:t>Los miembros del Partido del Trabajo con cargos de representación popular en el Municipio o Delegación.</w:t>
      </w:r>
    </w:p>
    <w:p w:rsidR="000D3206" w:rsidRPr="000D3206" w:rsidRDefault="000D3206" w:rsidP="000D3206">
      <w:pPr>
        <w:pStyle w:val="ROMANOS"/>
        <w:rPr>
          <w:sz w:val="20"/>
          <w:szCs w:val="20"/>
        </w:rPr>
      </w:pPr>
      <w:r w:rsidRPr="000D3206">
        <w:rPr>
          <w:sz w:val="20"/>
          <w:szCs w:val="20"/>
        </w:rPr>
        <w:t>c)</w:t>
      </w:r>
      <w:r w:rsidRPr="000D3206">
        <w:rPr>
          <w:sz w:val="20"/>
          <w:szCs w:val="20"/>
        </w:rPr>
        <w:tab/>
        <w:t>Representantes Estatales ante los Órganos electorales.</w:t>
      </w:r>
    </w:p>
    <w:p w:rsidR="000D3206" w:rsidRPr="000D3206" w:rsidRDefault="000D3206" w:rsidP="000D3206">
      <w:pPr>
        <w:pStyle w:val="ROMANOS"/>
        <w:rPr>
          <w:sz w:val="20"/>
          <w:szCs w:val="20"/>
        </w:rPr>
      </w:pPr>
      <w:r w:rsidRPr="000D3206">
        <w:rPr>
          <w:sz w:val="20"/>
          <w:szCs w:val="20"/>
        </w:rPr>
        <w:t>d)</w:t>
      </w:r>
      <w:r w:rsidRPr="000D3206">
        <w:rPr>
          <w:sz w:val="20"/>
          <w:szCs w:val="20"/>
        </w:rPr>
        <w:tab/>
        <w:t>Los delegados en el número y en la proporción establecidos por la convocatoria respectiva, que emita la instancia convocante, tomando en cuenta:</w:t>
      </w:r>
    </w:p>
    <w:p w:rsidR="000D3206" w:rsidRPr="000D3206" w:rsidRDefault="000D3206" w:rsidP="000D3206">
      <w:pPr>
        <w:pStyle w:val="INCISO"/>
        <w:rPr>
          <w:sz w:val="20"/>
          <w:szCs w:val="20"/>
        </w:rPr>
      </w:pPr>
      <w:r w:rsidRPr="000D3206">
        <w:rPr>
          <w:sz w:val="20"/>
          <w:szCs w:val="20"/>
        </w:rPr>
        <w:t>●</w:t>
      </w:r>
      <w:r w:rsidRPr="000D3206">
        <w:rPr>
          <w:sz w:val="20"/>
          <w:szCs w:val="20"/>
        </w:rPr>
        <w:tab/>
        <w:t>Crecimiento y consolidación de las organizaciones sociales.</w:t>
      </w:r>
    </w:p>
    <w:p w:rsidR="000D3206" w:rsidRPr="000D3206" w:rsidRDefault="000D3206" w:rsidP="000D3206">
      <w:pPr>
        <w:pStyle w:val="INCISO"/>
        <w:rPr>
          <w:sz w:val="20"/>
          <w:szCs w:val="20"/>
        </w:rPr>
      </w:pPr>
      <w:r w:rsidRPr="000D3206">
        <w:rPr>
          <w:sz w:val="20"/>
          <w:szCs w:val="20"/>
        </w:rPr>
        <w:t>●</w:t>
      </w:r>
      <w:r w:rsidRPr="000D3206">
        <w:rPr>
          <w:sz w:val="20"/>
          <w:szCs w:val="20"/>
        </w:rPr>
        <w:tab/>
        <w:t>El desarrollo político e ideológico del Partido del Trabajo.</w:t>
      </w:r>
    </w:p>
    <w:p w:rsidR="000D3206" w:rsidRPr="000D3206" w:rsidRDefault="000D3206" w:rsidP="000D3206">
      <w:pPr>
        <w:pStyle w:val="INCISO"/>
        <w:rPr>
          <w:sz w:val="20"/>
          <w:szCs w:val="20"/>
        </w:rPr>
      </w:pPr>
      <w:r w:rsidRPr="000D3206">
        <w:rPr>
          <w:sz w:val="20"/>
          <w:szCs w:val="20"/>
        </w:rPr>
        <w:t>●</w:t>
      </w:r>
      <w:r w:rsidRPr="000D3206">
        <w:rPr>
          <w:sz w:val="20"/>
          <w:szCs w:val="20"/>
        </w:rPr>
        <w:tab/>
        <w:t>Compromiso con el proyecto Nacional del Partido del Trabajo.</w:t>
      </w:r>
    </w:p>
    <w:p w:rsidR="000D3206" w:rsidRPr="000D3206" w:rsidRDefault="000D3206" w:rsidP="000D3206">
      <w:pPr>
        <w:pStyle w:val="INCISO"/>
        <w:rPr>
          <w:sz w:val="20"/>
          <w:szCs w:val="20"/>
        </w:rPr>
      </w:pPr>
      <w:r w:rsidRPr="000D3206">
        <w:rPr>
          <w:sz w:val="20"/>
          <w:szCs w:val="20"/>
        </w:rPr>
        <w:t>●</w:t>
      </w:r>
      <w:r w:rsidRPr="000D3206">
        <w:rPr>
          <w:sz w:val="20"/>
          <w:szCs w:val="20"/>
        </w:rPr>
        <w:tab/>
        <w:t>El último resultado electoral. Cuando sean procesos concurrentes se tomará el resultado mayor en la votación de ayuntamientos.</w:t>
      </w:r>
    </w:p>
    <w:p w:rsidR="000D3206" w:rsidRPr="000D3206" w:rsidRDefault="000D3206" w:rsidP="000D3206">
      <w:pPr>
        <w:pStyle w:val="INCISO"/>
        <w:rPr>
          <w:sz w:val="20"/>
          <w:szCs w:val="20"/>
        </w:rPr>
      </w:pPr>
      <w:r w:rsidRPr="000D3206">
        <w:rPr>
          <w:sz w:val="20"/>
          <w:szCs w:val="20"/>
        </w:rPr>
        <w:t>●</w:t>
      </w:r>
      <w:r w:rsidRPr="000D3206">
        <w:rPr>
          <w:sz w:val="20"/>
          <w:szCs w:val="20"/>
        </w:rPr>
        <w:tab/>
        <w:t xml:space="preserve">Peso </w:t>
      </w:r>
      <w:proofErr w:type="spellStart"/>
      <w:r w:rsidRPr="000D3206">
        <w:rPr>
          <w:sz w:val="20"/>
          <w:szCs w:val="20"/>
        </w:rPr>
        <w:t>especifico</w:t>
      </w:r>
      <w:proofErr w:type="spellEnd"/>
      <w:r w:rsidRPr="000D3206">
        <w:rPr>
          <w:sz w:val="20"/>
          <w:szCs w:val="20"/>
        </w:rPr>
        <w:t xml:space="preserve"> de cada Municipal o Delegacional.</w:t>
      </w:r>
    </w:p>
    <w:p w:rsidR="000D3206" w:rsidRPr="000D3206" w:rsidRDefault="000D3206" w:rsidP="000D3206">
      <w:pPr>
        <w:pStyle w:val="INCISO"/>
        <w:rPr>
          <w:sz w:val="20"/>
          <w:szCs w:val="20"/>
        </w:rPr>
      </w:pPr>
      <w:r w:rsidRPr="000D3206">
        <w:rPr>
          <w:sz w:val="20"/>
          <w:szCs w:val="20"/>
        </w:rPr>
        <w:t>●</w:t>
      </w:r>
      <w:r w:rsidRPr="000D3206">
        <w:rPr>
          <w:sz w:val="20"/>
          <w:szCs w:val="20"/>
        </w:rPr>
        <w:tab/>
      </w:r>
      <w:r w:rsidRPr="000D3206">
        <w:rPr>
          <w:spacing w:val="-2"/>
          <w:sz w:val="20"/>
          <w:szCs w:val="20"/>
        </w:rPr>
        <w:t>También se considerará el número de afiliados de cada municipio o Delegación, registrados en el Sistema Nacional de Afiliación o Padrón Estatal o Nacional de Afiliados del Partido del Trabajo.</w:t>
      </w:r>
    </w:p>
    <w:p w:rsidR="000D3206" w:rsidRPr="000D3206" w:rsidRDefault="000D3206" w:rsidP="000D3206">
      <w:pPr>
        <w:pStyle w:val="Texto"/>
        <w:rPr>
          <w:sz w:val="20"/>
        </w:rPr>
      </w:pPr>
      <w:r w:rsidRPr="000D3206">
        <w:rPr>
          <w:b/>
          <w:sz w:val="20"/>
        </w:rPr>
        <w:t>Artículo 86.</w:t>
      </w:r>
      <w:r w:rsidRPr="000D3206">
        <w:rPr>
          <w:sz w:val="20"/>
        </w:rPr>
        <w:t xml:space="preserve"> El quórum legal del Congreso Municipal o Delegacional ordinario y extraordinario será del 50% más uno</w:t>
      </w:r>
      <w:r w:rsidRPr="000D3206">
        <w:rPr>
          <w:b/>
          <w:sz w:val="20"/>
        </w:rPr>
        <w:t xml:space="preserve"> </w:t>
      </w:r>
      <w:r w:rsidRPr="000D3206">
        <w:rPr>
          <w:sz w:val="20"/>
        </w:rPr>
        <w:t>de sus integrantes. Los acuerdos, decisiones, resoluciones, elecciones, reelecciones, nombramientos y mandatos serán válidos con el voto del 50% más uno de los integrantes presentes.</w:t>
      </w:r>
    </w:p>
    <w:p w:rsidR="000D3206" w:rsidRPr="000D3206" w:rsidRDefault="000D3206" w:rsidP="000D3206">
      <w:pPr>
        <w:pStyle w:val="Texto"/>
        <w:rPr>
          <w:b/>
          <w:sz w:val="20"/>
        </w:rPr>
      </w:pPr>
      <w:r w:rsidRPr="000D3206">
        <w:rPr>
          <w:b/>
          <w:sz w:val="20"/>
        </w:rPr>
        <w:t xml:space="preserve">Artículo 87. </w:t>
      </w:r>
      <w:r w:rsidRPr="000D3206">
        <w:rPr>
          <w:sz w:val="20"/>
        </w:rPr>
        <w:t>El Congreso Municipal o</w:t>
      </w:r>
      <w:r w:rsidRPr="000D3206">
        <w:rPr>
          <w:b/>
          <w:sz w:val="20"/>
        </w:rPr>
        <w:t xml:space="preserve"> </w:t>
      </w:r>
      <w:r w:rsidRPr="000D3206">
        <w:rPr>
          <w:sz w:val="20"/>
        </w:rPr>
        <w:t>Delegacional se realizará ordinariamente cada tres años, la convocatoria será aprobada por el 50% más uno de los integrantes del Consejo Político Estatal o del Distrito Federal o de la Comisión Ejecutiva Estatal o del Distrito Federal y será emitida por la Comisión Coordinadora Estatal o del Distrito Federal, a excepción de lo previsto por el artículo 71 inciso f), de estos Estatutos y la difundirá en forma amplia en el Municipio o Delegación, con una anticipación de al menos quince días a la fecha de su celebración.</w:t>
      </w:r>
    </w:p>
    <w:p w:rsidR="000D3206" w:rsidRPr="000D3206" w:rsidRDefault="000D3206" w:rsidP="000D3206">
      <w:pPr>
        <w:pStyle w:val="Texto"/>
        <w:rPr>
          <w:b/>
          <w:sz w:val="20"/>
        </w:rPr>
      </w:pPr>
      <w:r w:rsidRPr="000D3206">
        <w:rPr>
          <w:b/>
          <w:sz w:val="20"/>
        </w:rPr>
        <w:t>Artículo 88.</w:t>
      </w:r>
      <w:r w:rsidRPr="000D3206">
        <w:rPr>
          <w:sz w:val="20"/>
        </w:rPr>
        <w:t xml:space="preserve"> El Congreso Municipal o Delegacional podrá ser convocado en forma extraordinaria cuando sea necesario por las mismas instancias, requisitos y proporciones señaladas en el artículo </w:t>
      </w:r>
      <w:r w:rsidRPr="000D3206">
        <w:rPr>
          <w:sz w:val="20"/>
        </w:rPr>
        <w:lastRenderedPageBreak/>
        <w:t>anterior, al menos quince días naturales de anticipación a su realización. Sólo tratará el o los puntos para lo que expresamente fue convocado.</w:t>
      </w:r>
    </w:p>
    <w:p w:rsidR="000D3206" w:rsidRPr="000D3206" w:rsidRDefault="000D3206" w:rsidP="000D3206">
      <w:pPr>
        <w:pStyle w:val="Texto"/>
        <w:rPr>
          <w:sz w:val="20"/>
        </w:rPr>
      </w:pPr>
      <w:r w:rsidRPr="000D3206">
        <w:rPr>
          <w:b/>
          <w:sz w:val="20"/>
        </w:rPr>
        <w:t>Artículo 89.</w:t>
      </w:r>
      <w:r w:rsidRPr="000D3206">
        <w:rPr>
          <w:sz w:val="20"/>
        </w:rPr>
        <w:t xml:space="preserve"> El Consejo Político Nacional o la Comisión Ejecutiva Nacional, acordarán en forma supletoria la realización del Congreso Municipal o Delegacional ordinario y extraordinario cuando así lo consideren necesario. La Comisión Coordinadora Nacional o el 50% más uno de sus integrantes emitirá la convocatoria respectiva.</w:t>
      </w:r>
    </w:p>
    <w:p w:rsidR="000D3206" w:rsidRPr="000D3206" w:rsidRDefault="000D3206" w:rsidP="000D3206">
      <w:pPr>
        <w:pStyle w:val="Texto"/>
        <w:rPr>
          <w:sz w:val="20"/>
        </w:rPr>
      </w:pPr>
      <w:r w:rsidRPr="000D3206">
        <w:rPr>
          <w:b/>
          <w:sz w:val="20"/>
        </w:rPr>
        <w:t>Artículo 90.</w:t>
      </w:r>
      <w:r w:rsidRPr="000D3206">
        <w:rPr>
          <w:sz w:val="20"/>
        </w:rPr>
        <w:t xml:space="preserve"> Son atribuciones del Congreso Municipal o Delegacional:</w:t>
      </w:r>
    </w:p>
    <w:p w:rsidR="000D3206" w:rsidRPr="000D3206" w:rsidRDefault="000D3206" w:rsidP="000D3206">
      <w:pPr>
        <w:pStyle w:val="ROMANOS"/>
        <w:rPr>
          <w:sz w:val="20"/>
          <w:szCs w:val="20"/>
        </w:rPr>
      </w:pPr>
      <w:r w:rsidRPr="000D3206">
        <w:rPr>
          <w:sz w:val="20"/>
          <w:szCs w:val="20"/>
        </w:rPr>
        <w:t>a)</w:t>
      </w:r>
      <w:r w:rsidRPr="000D3206">
        <w:rPr>
          <w:sz w:val="20"/>
          <w:szCs w:val="20"/>
        </w:rPr>
        <w:tab/>
        <w:t>Conocer y resolver sobre el informe de la Comisión Ejecutiva Municipal o Delegacional.</w:t>
      </w:r>
    </w:p>
    <w:p w:rsidR="000D3206" w:rsidRPr="000D3206" w:rsidRDefault="000D3206" w:rsidP="000D3206">
      <w:pPr>
        <w:pStyle w:val="ROMANOS"/>
        <w:rPr>
          <w:b/>
          <w:sz w:val="20"/>
          <w:szCs w:val="20"/>
        </w:rPr>
      </w:pPr>
      <w:r w:rsidRPr="000D3206">
        <w:rPr>
          <w:b/>
          <w:sz w:val="20"/>
          <w:szCs w:val="20"/>
        </w:rPr>
        <w:t>b)</w:t>
      </w:r>
      <w:r w:rsidRPr="000D3206">
        <w:rPr>
          <w:sz w:val="20"/>
          <w:szCs w:val="20"/>
        </w:rPr>
        <w:tab/>
        <w:t>Fijar la línea política, estratégica y táctica en el Municipio o Delegación de conformidad con los lineamientos emitidos por los Órganos</w:t>
      </w:r>
      <w:r w:rsidRPr="000D3206">
        <w:rPr>
          <w:b/>
          <w:sz w:val="20"/>
          <w:szCs w:val="20"/>
        </w:rPr>
        <w:t xml:space="preserve"> </w:t>
      </w:r>
      <w:r w:rsidRPr="000D3206">
        <w:rPr>
          <w:sz w:val="20"/>
          <w:szCs w:val="20"/>
        </w:rPr>
        <w:t>Nacionales y Estatales o del Distrito Federal. Asimismo, aprobará la línea político - electoral de periodo.</w:t>
      </w:r>
    </w:p>
    <w:p w:rsidR="000D3206" w:rsidRPr="000D3206" w:rsidRDefault="000D3206" w:rsidP="000D3206">
      <w:pPr>
        <w:pStyle w:val="ROMANOS"/>
        <w:rPr>
          <w:sz w:val="20"/>
          <w:szCs w:val="20"/>
        </w:rPr>
      </w:pPr>
      <w:r w:rsidRPr="000D3206">
        <w:rPr>
          <w:sz w:val="20"/>
          <w:szCs w:val="20"/>
        </w:rPr>
        <w:t>c)</w:t>
      </w:r>
      <w:r w:rsidRPr="000D3206">
        <w:rPr>
          <w:sz w:val="20"/>
          <w:szCs w:val="20"/>
        </w:rPr>
        <w:tab/>
        <w:t>Proponer cambios a la estructura general del Partido del Trabajo y a los Documentos Básicos.</w:t>
      </w:r>
    </w:p>
    <w:p w:rsidR="000D3206" w:rsidRPr="000D3206" w:rsidRDefault="000D3206" w:rsidP="000D3206">
      <w:pPr>
        <w:pStyle w:val="ROMANOS"/>
        <w:rPr>
          <w:sz w:val="20"/>
          <w:szCs w:val="20"/>
        </w:rPr>
      </w:pPr>
      <w:r w:rsidRPr="000D3206">
        <w:rPr>
          <w:sz w:val="20"/>
          <w:szCs w:val="20"/>
        </w:rPr>
        <w:t>d)</w:t>
      </w:r>
      <w:r w:rsidRPr="000D3206">
        <w:rPr>
          <w:sz w:val="20"/>
          <w:szCs w:val="20"/>
        </w:rPr>
        <w:tab/>
        <w:t>Nombrar a los integrantes de la Comisión Ejecutiva Municipal o Delegacional de conformidad con los lineamientos emitidos por los Órganos Nacionales.</w:t>
      </w:r>
    </w:p>
    <w:p w:rsidR="000D3206" w:rsidRPr="000D3206" w:rsidRDefault="000D3206" w:rsidP="000D3206">
      <w:pPr>
        <w:pStyle w:val="ROMANOS"/>
        <w:rPr>
          <w:sz w:val="20"/>
          <w:szCs w:val="20"/>
        </w:rPr>
      </w:pPr>
      <w:r w:rsidRPr="000D3206">
        <w:rPr>
          <w:sz w:val="20"/>
          <w:szCs w:val="20"/>
        </w:rPr>
        <w:t>e)</w:t>
      </w:r>
      <w:r w:rsidRPr="000D3206">
        <w:rPr>
          <w:sz w:val="20"/>
          <w:szCs w:val="20"/>
        </w:rPr>
        <w:tab/>
        <w:t>Elegir en cada Congreso Municipal o Delegacional ordinario a los integrantes de la Comisión Coordinadora Municipal o Delegacional, de entre los miembros de la Comisión Ejecutiva Municipal o Delegacional en el número que éste acuerde, teniendo el Congreso Municipal o Delegacional extraordinario la facultad para modificar su integración, cuando así lo considere.</w:t>
      </w:r>
    </w:p>
    <w:p w:rsidR="000D3206" w:rsidRPr="000D3206" w:rsidRDefault="000D3206" w:rsidP="000D3206">
      <w:pPr>
        <w:pStyle w:val="ROMANOS"/>
        <w:rPr>
          <w:sz w:val="20"/>
          <w:szCs w:val="20"/>
        </w:rPr>
      </w:pPr>
      <w:r w:rsidRPr="000D3206">
        <w:rPr>
          <w:sz w:val="20"/>
          <w:szCs w:val="20"/>
        </w:rPr>
        <w:t>f)</w:t>
      </w:r>
      <w:r w:rsidRPr="000D3206">
        <w:rPr>
          <w:sz w:val="20"/>
          <w:szCs w:val="20"/>
        </w:rPr>
        <w:tab/>
        <w:t>Analizar y en su caso, aprobar el informe de la Comisión de Finanzas y Patrimonio Municipal o Delegacional.</w:t>
      </w:r>
    </w:p>
    <w:p w:rsidR="000D3206" w:rsidRPr="000D3206" w:rsidRDefault="000D3206" w:rsidP="000D3206">
      <w:pPr>
        <w:pStyle w:val="ROMANOS"/>
        <w:rPr>
          <w:b/>
          <w:sz w:val="20"/>
          <w:szCs w:val="20"/>
        </w:rPr>
      </w:pPr>
      <w:r w:rsidRPr="000D3206">
        <w:rPr>
          <w:b/>
          <w:sz w:val="20"/>
          <w:szCs w:val="20"/>
        </w:rPr>
        <w:t>g)</w:t>
      </w:r>
      <w:r w:rsidRPr="000D3206">
        <w:rPr>
          <w:sz w:val="20"/>
          <w:szCs w:val="20"/>
        </w:rPr>
        <w:tab/>
        <w:t>Elegir de entre sus integrantes a los delegados ante el Congreso Estatal o del Distrito Federal ordinario o extraordinario en el número y proporción que fije la convocatoria respectiva.</w:t>
      </w:r>
    </w:p>
    <w:p w:rsidR="00B1784E" w:rsidRPr="000D3206" w:rsidRDefault="000D3206" w:rsidP="000D3206">
      <w:pPr>
        <w:spacing w:after="101" w:line="222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0D3206">
        <w:rPr>
          <w:rFonts w:ascii="Arial" w:hAnsi="Arial" w:cs="Arial"/>
          <w:b/>
          <w:sz w:val="20"/>
          <w:szCs w:val="20"/>
        </w:rPr>
        <w:t>h)</w:t>
      </w:r>
      <w:r w:rsidRPr="000D3206">
        <w:rPr>
          <w:rFonts w:ascii="Arial" w:hAnsi="Arial" w:cs="Arial"/>
          <w:sz w:val="20"/>
          <w:szCs w:val="20"/>
        </w:rPr>
        <w:tab/>
        <w:t>Las demás atribuciones que el mismo Congreso Municipal o Delegacional determine, dentro de su competencia.</w:t>
      </w:r>
    </w:p>
    <w:sectPr w:rsidR="00B1784E" w:rsidRPr="000D3206" w:rsidSect="00DE309D">
      <w:headerReference w:type="default" r:id="rId4"/>
      <w:footerReference w:type="default" r:id="rId5"/>
      <w:pgSz w:w="12240" w:h="15840"/>
      <w:pgMar w:top="1417" w:right="1701" w:bottom="1417" w:left="1701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8075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DE309D" w:rsidRPr="00DE309D" w:rsidRDefault="000D3206">
        <w:pPr>
          <w:pStyle w:val="Piedepgina"/>
          <w:jc w:val="right"/>
          <w:rPr>
            <w:rFonts w:ascii="Arial" w:hAnsi="Arial" w:cs="Arial"/>
          </w:rPr>
        </w:pPr>
        <w:r w:rsidRPr="00DE309D">
          <w:rPr>
            <w:rFonts w:ascii="Arial" w:hAnsi="Arial" w:cs="Arial"/>
          </w:rPr>
          <w:fldChar w:fldCharType="begin"/>
        </w:r>
        <w:r w:rsidRPr="00DE309D">
          <w:rPr>
            <w:rFonts w:ascii="Arial" w:hAnsi="Arial" w:cs="Arial"/>
          </w:rPr>
          <w:instrText>PAGE   \* MERGEFORMAT</w:instrText>
        </w:r>
        <w:r w:rsidRPr="00DE309D">
          <w:rPr>
            <w:rFonts w:ascii="Arial" w:hAnsi="Arial" w:cs="Arial"/>
          </w:rPr>
          <w:fldChar w:fldCharType="separate"/>
        </w:r>
        <w:r w:rsidRPr="000D3206">
          <w:rPr>
            <w:rFonts w:ascii="Arial" w:hAnsi="Arial" w:cs="Arial"/>
            <w:noProof/>
            <w:lang w:val="es-ES"/>
          </w:rPr>
          <w:t>1</w:t>
        </w:r>
        <w:r w:rsidRPr="00DE309D">
          <w:rPr>
            <w:rFonts w:ascii="Arial" w:hAnsi="Arial" w:cs="Arial"/>
          </w:rPr>
          <w:fldChar w:fldCharType="end"/>
        </w:r>
      </w:p>
    </w:sdtContent>
  </w:sdt>
  <w:p w:rsidR="00DE309D" w:rsidRDefault="000D3206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173" w:type="dxa"/>
      <w:tblInd w:w="-567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7655"/>
    </w:tblGrid>
    <w:tr w:rsidR="00DE309D" w:rsidTr="00014674">
      <w:tc>
        <w:tcPr>
          <w:tcW w:w="2518" w:type="dxa"/>
          <w:vMerge w:val="restart"/>
        </w:tcPr>
        <w:p w:rsidR="00DE309D" w:rsidRDefault="000D3206" w:rsidP="00DE309D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</w:rPr>
            <w:drawing>
              <wp:inline distT="0" distB="0" distL="0" distR="0" wp14:anchorId="149DDDA4" wp14:editId="074C9C1F">
                <wp:extent cx="1316990" cy="1099185"/>
                <wp:effectExtent l="0" t="0" r="0" b="5715"/>
                <wp:docPr id="1" name="Imagen 1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DE309D" w:rsidRDefault="000D3206" w:rsidP="00DE309D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DE309D" w:rsidTr="00014674">
      <w:trPr>
        <w:trHeight w:val="596"/>
      </w:trPr>
      <w:tc>
        <w:tcPr>
          <w:tcW w:w="2518" w:type="dxa"/>
          <w:vMerge/>
        </w:tcPr>
        <w:p w:rsidR="00DE309D" w:rsidRDefault="000D3206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DE309D" w:rsidRPr="000A5011" w:rsidRDefault="000D3206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" w:hAnsi="Arial" w:cs="Arial"/>
              <w:sz w:val="56"/>
              <w:szCs w:val="56"/>
            </w:rPr>
          </w:pPr>
          <w:r w:rsidRPr="000A5011">
            <w:rPr>
              <w:rFonts w:ascii="Arial" w:hAnsi="Arial" w:cs="Arial"/>
              <w:b/>
              <w:sz w:val="28"/>
              <w:szCs w:val="28"/>
            </w:rPr>
            <w:t>UNIDAD NACIONAL</w:t>
          </w:r>
        </w:p>
      </w:tc>
    </w:tr>
    <w:tr w:rsidR="00DE309D" w:rsidRPr="00740E55" w:rsidTr="00014674">
      <w:tc>
        <w:tcPr>
          <w:tcW w:w="2518" w:type="dxa"/>
          <w:vMerge/>
        </w:tcPr>
        <w:p w:rsidR="00DE309D" w:rsidRDefault="000D3206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DE309D" w:rsidRDefault="000D3206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DE309D" w:rsidRPr="00D13B93" w:rsidRDefault="000D3206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 w:cs="Arial"/>
            </w:rPr>
          </w:pPr>
          <w:r>
            <w:rPr>
              <w:rFonts w:ascii="Arial Black" w:hAnsi="Arial Black" w:cs="Arial"/>
            </w:rPr>
            <w:t>ESTATUTOS</w:t>
          </w:r>
          <w:r w:rsidRPr="00D13B93">
            <w:rPr>
              <w:rFonts w:ascii="Arial Black" w:hAnsi="Arial Black" w:cs="Arial"/>
            </w:rPr>
            <w:t xml:space="preserve"> PT EXPEDID</w:t>
          </w:r>
          <w:r>
            <w:rPr>
              <w:rFonts w:ascii="Arial Black" w:hAnsi="Arial Black" w:cs="Arial"/>
            </w:rPr>
            <w:t>OS</w:t>
          </w:r>
          <w:r w:rsidRPr="00D13B93">
            <w:rPr>
              <w:rFonts w:ascii="Arial Black" w:hAnsi="Arial Black" w:cs="Arial"/>
            </w:rPr>
            <w:t xml:space="preserve"> POR EL </w:t>
          </w:r>
        </w:p>
        <w:p w:rsidR="00DE309D" w:rsidRPr="00D13B93" w:rsidRDefault="000D3206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 w:cs="Arial"/>
            </w:rPr>
          </w:pPr>
          <w:r>
            <w:rPr>
              <w:rFonts w:ascii="Arial Black" w:hAnsi="Arial Black" w:cs="Arial"/>
            </w:rPr>
            <w:t>9</w:t>
          </w:r>
          <w:r w:rsidRPr="00D13B93">
            <w:rPr>
              <w:rFonts w:ascii="Arial Black" w:hAnsi="Arial Black" w:cs="Arial"/>
            </w:rPr>
            <w:t xml:space="preserve">° CONGRESO NACIONAL ORDINARIO </w:t>
          </w:r>
        </w:p>
        <w:p w:rsidR="00DE309D" w:rsidRDefault="000D3206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 w:cs="Arial"/>
            </w:rPr>
          </w:pPr>
          <w:r>
            <w:rPr>
              <w:rFonts w:ascii="Arial Black" w:hAnsi="Arial Black" w:cs="Arial"/>
            </w:rPr>
            <w:t>05septiembre</w:t>
          </w:r>
          <w:r w:rsidRPr="00D13B93">
            <w:rPr>
              <w:rFonts w:ascii="Arial Black" w:hAnsi="Arial Black" w:cs="Arial"/>
            </w:rPr>
            <w:t>201</w:t>
          </w:r>
          <w:r>
            <w:rPr>
              <w:rFonts w:ascii="Arial Black" w:hAnsi="Arial Black" w:cs="Arial"/>
            </w:rPr>
            <w:t>4</w:t>
          </w:r>
        </w:p>
        <w:p w:rsidR="00DE309D" w:rsidRPr="00740E55" w:rsidRDefault="000D3206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</w:rPr>
          </w:pPr>
          <w:r>
            <w:rPr>
              <w:rFonts w:ascii="Arial Black" w:hAnsi="Arial Black" w:cs="Arial"/>
            </w:rPr>
            <w:t>publicados en el DOF 27noviembre2014</w:t>
          </w:r>
        </w:p>
      </w:tc>
    </w:tr>
  </w:tbl>
  <w:p w:rsidR="00DE309D" w:rsidRDefault="000D32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06"/>
    <w:rsid w:val="0001236F"/>
    <w:rsid w:val="00014C40"/>
    <w:rsid w:val="00024D79"/>
    <w:rsid w:val="00042A6C"/>
    <w:rsid w:val="000451EF"/>
    <w:rsid w:val="0004533F"/>
    <w:rsid w:val="000521ED"/>
    <w:rsid w:val="000574FD"/>
    <w:rsid w:val="00060B60"/>
    <w:rsid w:val="0007352A"/>
    <w:rsid w:val="00080590"/>
    <w:rsid w:val="000818F2"/>
    <w:rsid w:val="000846F8"/>
    <w:rsid w:val="000866E5"/>
    <w:rsid w:val="00087FFC"/>
    <w:rsid w:val="0009577E"/>
    <w:rsid w:val="000A1C52"/>
    <w:rsid w:val="000B3CFD"/>
    <w:rsid w:val="000B4650"/>
    <w:rsid w:val="000C3B21"/>
    <w:rsid w:val="000C60CE"/>
    <w:rsid w:val="000D2F79"/>
    <w:rsid w:val="000D3206"/>
    <w:rsid w:val="000E3E62"/>
    <w:rsid w:val="000F6443"/>
    <w:rsid w:val="001041FF"/>
    <w:rsid w:val="00121884"/>
    <w:rsid w:val="00122F7F"/>
    <w:rsid w:val="0013099D"/>
    <w:rsid w:val="00132196"/>
    <w:rsid w:val="0013325A"/>
    <w:rsid w:val="001602AC"/>
    <w:rsid w:val="001609E4"/>
    <w:rsid w:val="001642CC"/>
    <w:rsid w:val="0016484E"/>
    <w:rsid w:val="00171CEC"/>
    <w:rsid w:val="001734B9"/>
    <w:rsid w:val="00180D5C"/>
    <w:rsid w:val="001860C8"/>
    <w:rsid w:val="00194F02"/>
    <w:rsid w:val="00196A84"/>
    <w:rsid w:val="001B0CB2"/>
    <w:rsid w:val="001B62FC"/>
    <w:rsid w:val="001B65A4"/>
    <w:rsid w:val="001C3D41"/>
    <w:rsid w:val="001D1857"/>
    <w:rsid w:val="001D1A10"/>
    <w:rsid w:val="001D376B"/>
    <w:rsid w:val="001D511F"/>
    <w:rsid w:val="001E20AA"/>
    <w:rsid w:val="001E6562"/>
    <w:rsid w:val="00205875"/>
    <w:rsid w:val="00221419"/>
    <w:rsid w:val="0022489C"/>
    <w:rsid w:val="0023132C"/>
    <w:rsid w:val="00250CE7"/>
    <w:rsid w:val="00253AAD"/>
    <w:rsid w:val="00267BC6"/>
    <w:rsid w:val="00274C21"/>
    <w:rsid w:val="00286960"/>
    <w:rsid w:val="002905A3"/>
    <w:rsid w:val="00290752"/>
    <w:rsid w:val="00290FB9"/>
    <w:rsid w:val="00294930"/>
    <w:rsid w:val="00295265"/>
    <w:rsid w:val="002A009F"/>
    <w:rsid w:val="002A7B75"/>
    <w:rsid w:val="002B17D6"/>
    <w:rsid w:val="002B6F58"/>
    <w:rsid w:val="002C0A62"/>
    <w:rsid w:val="002D11D5"/>
    <w:rsid w:val="002D6D80"/>
    <w:rsid w:val="002E1850"/>
    <w:rsid w:val="002E1E73"/>
    <w:rsid w:val="002E584B"/>
    <w:rsid w:val="002F515A"/>
    <w:rsid w:val="00306E8A"/>
    <w:rsid w:val="0033414C"/>
    <w:rsid w:val="0033542C"/>
    <w:rsid w:val="0034448C"/>
    <w:rsid w:val="00346492"/>
    <w:rsid w:val="00350182"/>
    <w:rsid w:val="00360C4D"/>
    <w:rsid w:val="00362ED2"/>
    <w:rsid w:val="00372529"/>
    <w:rsid w:val="003747BF"/>
    <w:rsid w:val="00377B88"/>
    <w:rsid w:val="00384E7E"/>
    <w:rsid w:val="00392F8D"/>
    <w:rsid w:val="003A60A9"/>
    <w:rsid w:val="003B085A"/>
    <w:rsid w:val="003B2CBC"/>
    <w:rsid w:val="003C20A2"/>
    <w:rsid w:val="003C5C62"/>
    <w:rsid w:val="003C64DF"/>
    <w:rsid w:val="003D5D94"/>
    <w:rsid w:val="003E40A6"/>
    <w:rsid w:val="003E5505"/>
    <w:rsid w:val="003F39F8"/>
    <w:rsid w:val="004029C3"/>
    <w:rsid w:val="0041556D"/>
    <w:rsid w:val="00416BEC"/>
    <w:rsid w:val="00423B8C"/>
    <w:rsid w:val="00435CB7"/>
    <w:rsid w:val="0043742B"/>
    <w:rsid w:val="0044761A"/>
    <w:rsid w:val="0046100B"/>
    <w:rsid w:val="00481B53"/>
    <w:rsid w:val="0049228A"/>
    <w:rsid w:val="00494A8C"/>
    <w:rsid w:val="004A371D"/>
    <w:rsid w:val="004B4EEB"/>
    <w:rsid w:val="004C7A00"/>
    <w:rsid w:val="004D09C6"/>
    <w:rsid w:val="004D175E"/>
    <w:rsid w:val="004D48BA"/>
    <w:rsid w:val="004D75F6"/>
    <w:rsid w:val="004E4238"/>
    <w:rsid w:val="004E716C"/>
    <w:rsid w:val="004F4C2E"/>
    <w:rsid w:val="004F775C"/>
    <w:rsid w:val="005113A5"/>
    <w:rsid w:val="00511A71"/>
    <w:rsid w:val="00511F31"/>
    <w:rsid w:val="00520875"/>
    <w:rsid w:val="00554B87"/>
    <w:rsid w:val="00556628"/>
    <w:rsid w:val="00586FEF"/>
    <w:rsid w:val="00590A15"/>
    <w:rsid w:val="00591AD2"/>
    <w:rsid w:val="005A4933"/>
    <w:rsid w:val="005A4E1B"/>
    <w:rsid w:val="005C45E2"/>
    <w:rsid w:val="005C5FC3"/>
    <w:rsid w:val="005E3AF5"/>
    <w:rsid w:val="005E7D7D"/>
    <w:rsid w:val="00603505"/>
    <w:rsid w:val="006100A6"/>
    <w:rsid w:val="00630B1C"/>
    <w:rsid w:val="0063318E"/>
    <w:rsid w:val="00637EC4"/>
    <w:rsid w:val="00641795"/>
    <w:rsid w:val="00646C1F"/>
    <w:rsid w:val="006539EC"/>
    <w:rsid w:val="006545E9"/>
    <w:rsid w:val="00660516"/>
    <w:rsid w:val="00662DF9"/>
    <w:rsid w:val="00663B1C"/>
    <w:rsid w:val="00665E65"/>
    <w:rsid w:val="00667273"/>
    <w:rsid w:val="00676B09"/>
    <w:rsid w:val="00693E68"/>
    <w:rsid w:val="0069421E"/>
    <w:rsid w:val="00694EC2"/>
    <w:rsid w:val="006963D8"/>
    <w:rsid w:val="006A4402"/>
    <w:rsid w:val="006A4B5E"/>
    <w:rsid w:val="006B1A68"/>
    <w:rsid w:val="006D7AA7"/>
    <w:rsid w:val="006E45FB"/>
    <w:rsid w:val="006F6EFE"/>
    <w:rsid w:val="00701AA7"/>
    <w:rsid w:val="00703569"/>
    <w:rsid w:val="00703BE9"/>
    <w:rsid w:val="00705024"/>
    <w:rsid w:val="00705449"/>
    <w:rsid w:val="00712A28"/>
    <w:rsid w:val="00726EDC"/>
    <w:rsid w:val="00733F2B"/>
    <w:rsid w:val="007443F8"/>
    <w:rsid w:val="00745343"/>
    <w:rsid w:val="00746FA1"/>
    <w:rsid w:val="0075245F"/>
    <w:rsid w:val="00752B30"/>
    <w:rsid w:val="00753062"/>
    <w:rsid w:val="00760704"/>
    <w:rsid w:val="007A6C2B"/>
    <w:rsid w:val="007A7474"/>
    <w:rsid w:val="007B15DC"/>
    <w:rsid w:val="007C1337"/>
    <w:rsid w:val="007C412F"/>
    <w:rsid w:val="007C53AC"/>
    <w:rsid w:val="007D5505"/>
    <w:rsid w:val="007E568C"/>
    <w:rsid w:val="007E6D7F"/>
    <w:rsid w:val="00801DF6"/>
    <w:rsid w:val="00813B22"/>
    <w:rsid w:val="008266B0"/>
    <w:rsid w:val="0084280A"/>
    <w:rsid w:val="00845BC4"/>
    <w:rsid w:val="008504E9"/>
    <w:rsid w:val="00851249"/>
    <w:rsid w:val="0085737D"/>
    <w:rsid w:val="00857754"/>
    <w:rsid w:val="00866692"/>
    <w:rsid w:val="00882BE1"/>
    <w:rsid w:val="0088336F"/>
    <w:rsid w:val="00883D50"/>
    <w:rsid w:val="00893D9E"/>
    <w:rsid w:val="00896FED"/>
    <w:rsid w:val="008C0D82"/>
    <w:rsid w:val="008C1366"/>
    <w:rsid w:val="00902CD1"/>
    <w:rsid w:val="00912588"/>
    <w:rsid w:val="00912600"/>
    <w:rsid w:val="009137D2"/>
    <w:rsid w:val="00931A67"/>
    <w:rsid w:val="009348A0"/>
    <w:rsid w:val="009408AD"/>
    <w:rsid w:val="0094332C"/>
    <w:rsid w:val="00944633"/>
    <w:rsid w:val="00950EA8"/>
    <w:rsid w:val="00961C75"/>
    <w:rsid w:val="00975F34"/>
    <w:rsid w:val="009767F5"/>
    <w:rsid w:val="00981128"/>
    <w:rsid w:val="009875E2"/>
    <w:rsid w:val="00993149"/>
    <w:rsid w:val="009A7365"/>
    <w:rsid w:val="009B6F47"/>
    <w:rsid w:val="009B7BB4"/>
    <w:rsid w:val="009C4372"/>
    <w:rsid w:val="00A1044E"/>
    <w:rsid w:val="00A12E90"/>
    <w:rsid w:val="00A1332E"/>
    <w:rsid w:val="00A2038F"/>
    <w:rsid w:val="00A322E8"/>
    <w:rsid w:val="00A41A43"/>
    <w:rsid w:val="00A45464"/>
    <w:rsid w:val="00A524AF"/>
    <w:rsid w:val="00A62D30"/>
    <w:rsid w:val="00A6671A"/>
    <w:rsid w:val="00A74C0A"/>
    <w:rsid w:val="00A82660"/>
    <w:rsid w:val="00A830C8"/>
    <w:rsid w:val="00A85320"/>
    <w:rsid w:val="00AB1019"/>
    <w:rsid w:val="00AC6BDD"/>
    <w:rsid w:val="00AD7252"/>
    <w:rsid w:val="00AE717A"/>
    <w:rsid w:val="00AF4D90"/>
    <w:rsid w:val="00B10700"/>
    <w:rsid w:val="00B14930"/>
    <w:rsid w:val="00B1784E"/>
    <w:rsid w:val="00B2373F"/>
    <w:rsid w:val="00B23F50"/>
    <w:rsid w:val="00B276D4"/>
    <w:rsid w:val="00B30BCD"/>
    <w:rsid w:val="00B31EB2"/>
    <w:rsid w:val="00B33287"/>
    <w:rsid w:val="00B35D79"/>
    <w:rsid w:val="00B433BD"/>
    <w:rsid w:val="00B45C4C"/>
    <w:rsid w:val="00B51220"/>
    <w:rsid w:val="00B63E5C"/>
    <w:rsid w:val="00B7192A"/>
    <w:rsid w:val="00B74364"/>
    <w:rsid w:val="00B80A33"/>
    <w:rsid w:val="00B853BC"/>
    <w:rsid w:val="00BA23C7"/>
    <w:rsid w:val="00BA4F9B"/>
    <w:rsid w:val="00BA550C"/>
    <w:rsid w:val="00BB1FB6"/>
    <w:rsid w:val="00BB3CF0"/>
    <w:rsid w:val="00BC43EB"/>
    <w:rsid w:val="00BF710C"/>
    <w:rsid w:val="00C06E55"/>
    <w:rsid w:val="00C25EBA"/>
    <w:rsid w:val="00C34506"/>
    <w:rsid w:val="00C3646B"/>
    <w:rsid w:val="00C4242F"/>
    <w:rsid w:val="00C42F51"/>
    <w:rsid w:val="00C44423"/>
    <w:rsid w:val="00C62EDF"/>
    <w:rsid w:val="00C70906"/>
    <w:rsid w:val="00C76649"/>
    <w:rsid w:val="00C82E2C"/>
    <w:rsid w:val="00C9605E"/>
    <w:rsid w:val="00CA2486"/>
    <w:rsid w:val="00CA6CFE"/>
    <w:rsid w:val="00CB1735"/>
    <w:rsid w:val="00CB5209"/>
    <w:rsid w:val="00CB664C"/>
    <w:rsid w:val="00CC6A2E"/>
    <w:rsid w:val="00CD5BAF"/>
    <w:rsid w:val="00CE4B6A"/>
    <w:rsid w:val="00CE5E3D"/>
    <w:rsid w:val="00CF230C"/>
    <w:rsid w:val="00CF488D"/>
    <w:rsid w:val="00CF78DF"/>
    <w:rsid w:val="00CF7C1C"/>
    <w:rsid w:val="00D00B55"/>
    <w:rsid w:val="00D02AAF"/>
    <w:rsid w:val="00D2246E"/>
    <w:rsid w:val="00D31145"/>
    <w:rsid w:val="00D4291A"/>
    <w:rsid w:val="00D52642"/>
    <w:rsid w:val="00D54290"/>
    <w:rsid w:val="00D602A5"/>
    <w:rsid w:val="00D61A82"/>
    <w:rsid w:val="00D72217"/>
    <w:rsid w:val="00D85D99"/>
    <w:rsid w:val="00D91F13"/>
    <w:rsid w:val="00D93E9D"/>
    <w:rsid w:val="00D94BF7"/>
    <w:rsid w:val="00D952B3"/>
    <w:rsid w:val="00DA7A41"/>
    <w:rsid w:val="00DB1616"/>
    <w:rsid w:val="00DC0124"/>
    <w:rsid w:val="00DC084E"/>
    <w:rsid w:val="00DD1C9A"/>
    <w:rsid w:val="00DD415A"/>
    <w:rsid w:val="00E03981"/>
    <w:rsid w:val="00E06081"/>
    <w:rsid w:val="00E07D5A"/>
    <w:rsid w:val="00E33CF4"/>
    <w:rsid w:val="00E35C85"/>
    <w:rsid w:val="00E40A4C"/>
    <w:rsid w:val="00E46666"/>
    <w:rsid w:val="00E56182"/>
    <w:rsid w:val="00E61830"/>
    <w:rsid w:val="00E645E0"/>
    <w:rsid w:val="00E97266"/>
    <w:rsid w:val="00EA1141"/>
    <w:rsid w:val="00EA1719"/>
    <w:rsid w:val="00EA3B24"/>
    <w:rsid w:val="00EA5858"/>
    <w:rsid w:val="00EA5A60"/>
    <w:rsid w:val="00EB2C3E"/>
    <w:rsid w:val="00EB32CC"/>
    <w:rsid w:val="00EB3E79"/>
    <w:rsid w:val="00EC7535"/>
    <w:rsid w:val="00ED0627"/>
    <w:rsid w:val="00EE0034"/>
    <w:rsid w:val="00EE646E"/>
    <w:rsid w:val="00EF3FD4"/>
    <w:rsid w:val="00EF4810"/>
    <w:rsid w:val="00F03365"/>
    <w:rsid w:val="00F22FBA"/>
    <w:rsid w:val="00F3749C"/>
    <w:rsid w:val="00F47B79"/>
    <w:rsid w:val="00F562FE"/>
    <w:rsid w:val="00F56FAD"/>
    <w:rsid w:val="00F60287"/>
    <w:rsid w:val="00F635E4"/>
    <w:rsid w:val="00F63F4D"/>
    <w:rsid w:val="00F74503"/>
    <w:rsid w:val="00F81395"/>
    <w:rsid w:val="00F81F2B"/>
    <w:rsid w:val="00F83F1C"/>
    <w:rsid w:val="00F905BF"/>
    <w:rsid w:val="00F94C58"/>
    <w:rsid w:val="00FA532C"/>
    <w:rsid w:val="00FB2F30"/>
    <w:rsid w:val="00FB3272"/>
    <w:rsid w:val="00FB6089"/>
    <w:rsid w:val="00FE1C6C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150"/>
  <w15:chartTrackingRefBased/>
  <w15:docId w15:val="{049FD72F-6208-4B7B-8D58-8ADCB591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2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3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3206"/>
  </w:style>
  <w:style w:type="paragraph" w:styleId="Piedepgina">
    <w:name w:val="footer"/>
    <w:basedOn w:val="Normal"/>
    <w:link w:val="PiedepginaCar"/>
    <w:uiPriority w:val="99"/>
    <w:semiHidden/>
    <w:unhideWhenUsed/>
    <w:rsid w:val="000D3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3206"/>
  </w:style>
  <w:style w:type="table" w:styleId="Tablaconcuadrcula">
    <w:name w:val="Table Grid"/>
    <w:basedOn w:val="Tablanormal"/>
    <w:uiPriority w:val="59"/>
    <w:rsid w:val="000D3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">
    <w:name w:val="Texto"/>
    <w:basedOn w:val="Normal"/>
    <w:link w:val="TextoCar"/>
    <w:rsid w:val="000D320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D3206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ROMANOS">
    <w:name w:val="ROMANOS"/>
    <w:basedOn w:val="Normal"/>
    <w:link w:val="ROMANOSCar"/>
    <w:rsid w:val="000D320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0D3206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0D3206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3833</Characters>
  <Application>Microsoft Office Word</Application>
  <DocSecurity>0</DocSecurity>
  <Lines>31</Lines>
  <Paragraphs>9</Paragraphs>
  <ScaleCrop>false</ScaleCrop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Cristina Ruíz Mendoza</dc:creator>
  <cp:keywords/>
  <dc:description/>
  <cp:lastModifiedBy>Gloria Cristina Ruíz Mendoza</cp:lastModifiedBy>
  <cp:revision>1</cp:revision>
  <dcterms:created xsi:type="dcterms:W3CDTF">2016-10-03T22:38:00Z</dcterms:created>
  <dcterms:modified xsi:type="dcterms:W3CDTF">2016-10-03T22:45:00Z</dcterms:modified>
</cp:coreProperties>
</file>